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B5603A" w14:textId="7BA784FF" w:rsidR="00CF6BC0" w:rsidRPr="00551001" w:rsidRDefault="00CF6BC0" w:rsidP="00CF6BC0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  <w:r w:rsidRPr="0055100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</w:t>
      </w:r>
      <w:r w:rsidR="00260A4B" w:rsidRPr="0055100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</w:t>
      </w:r>
      <w:r w:rsidRPr="0055100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тветы</w:t>
      </w:r>
      <w:r w:rsidR="00260A4B" w:rsidRPr="0055100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5100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5</w:t>
      </w:r>
      <w:r w:rsidR="0029238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-6 </w:t>
      </w:r>
      <w:bookmarkStart w:id="0" w:name="_GoBack"/>
      <w:bookmarkEnd w:id="0"/>
      <w:r w:rsidRPr="0055100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класс</w:t>
      </w:r>
    </w:p>
    <w:p w14:paraId="3E3980A4" w14:textId="14ACF29D" w:rsidR="00CF6BC0" w:rsidRPr="00551001" w:rsidRDefault="00CF6BC0" w:rsidP="00CF6BC0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p w14:paraId="07194D7B" w14:textId="416C9F9D" w:rsidR="00260A4B" w:rsidRPr="00551001" w:rsidRDefault="00260A4B" w:rsidP="00260A4B">
      <w:pPr>
        <w:rPr>
          <w:rStyle w:val="fontstyle21"/>
          <w:rFonts w:ascii="Times New Roman" w:hAnsi="Times New Roman" w:cs="Times New Roman"/>
          <w:sz w:val="24"/>
          <w:szCs w:val="24"/>
        </w:rPr>
      </w:pPr>
      <w:r w:rsidRPr="00551001">
        <w:rPr>
          <w:rStyle w:val="fontstyle21"/>
          <w:rFonts w:ascii="Times New Roman" w:hAnsi="Times New Roman" w:cs="Times New Roman"/>
          <w:sz w:val="24"/>
          <w:szCs w:val="24"/>
        </w:rPr>
        <w:t>Каждое из заданий 1, 2, 3 считается выполненным верно, если указана</w:t>
      </w:r>
      <w:r w:rsidRPr="0055100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51001">
        <w:rPr>
          <w:rStyle w:val="fontstyle21"/>
          <w:rFonts w:ascii="Times New Roman" w:hAnsi="Times New Roman" w:cs="Times New Roman"/>
          <w:sz w:val="24"/>
          <w:szCs w:val="24"/>
        </w:rPr>
        <w:t>правильная последовательность цифр.</w:t>
      </w:r>
      <w:r w:rsidRPr="0055100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51001">
        <w:rPr>
          <w:rStyle w:val="fontstyle21"/>
          <w:rFonts w:ascii="Times New Roman" w:hAnsi="Times New Roman" w:cs="Times New Roman"/>
          <w:sz w:val="24"/>
          <w:szCs w:val="24"/>
        </w:rPr>
        <w:t>В заданиях 1, 2, 3 участник получает 1 балл за каждое правильно</w:t>
      </w:r>
      <w:r w:rsidR="001B262F" w:rsidRPr="00551001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Pr="00551001">
        <w:rPr>
          <w:rStyle w:val="fontstyle21"/>
          <w:rFonts w:ascii="Times New Roman" w:hAnsi="Times New Roman" w:cs="Times New Roman"/>
          <w:sz w:val="24"/>
          <w:szCs w:val="24"/>
        </w:rPr>
        <w:t>установленное соответствие. За успешное выполнение каждого из этих</w:t>
      </w:r>
      <w:r w:rsidR="001B262F" w:rsidRPr="00551001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Pr="00551001">
        <w:rPr>
          <w:rStyle w:val="fontstyle21"/>
          <w:rFonts w:ascii="Times New Roman" w:hAnsi="Times New Roman" w:cs="Times New Roman"/>
          <w:sz w:val="24"/>
          <w:szCs w:val="24"/>
        </w:rPr>
        <w:t>заданий выставляется максимум 5 баллов (по одному баллу за каждый</w:t>
      </w:r>
      <w:r w:rsidR="001B262F" w:rsidRPr="00551001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Pr="00551001">
        <w:rPr>
          <w:rStyle w:val="fontstyle21"/>
          <w:rFonts w:ascii="Times New Roman" w:hAnsi="Times New Roman" w:cs="Times New Roman"/>
          <w:sz w:val="24"/>
          <w:szCs w:val="24"/>
        </w:rPr>
        <w:t>правильный ответ).</w:t>
      </w:r>
      <w:r w:rsidRPr="0055100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51001">
        <w:rPr>
          <w:rStyle w:val="fontstyle21"/>
          <w:rFonts w:ascii="Times New Roman" w:hAnsi="Times New Roman" w:cs="Times New Roman"/>
          <w:sz w:val="24"/>
          <w:szCs w:val="24"/>
        </w:rPr>
        <w:t>Ответ на задание 4 оценивается в соответствии с критериями.</w:t>
      </w:r>
      <w:r w:rsidRPr="0055100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51001">
        <w:rPr>
          <w:rStyle w:val="fontstyle21"/>
          <w:rFonts w:ascii="Times New Roman" w:hAnsi="Times New Roman" w:cs="Times New Roman"/>
          <w:sz w:val="24"/>
          <w:szCs w:val="24"/>
        </w:rPr>
        <w:t>Максимальный балл за выполнение работы – 25.</w:t>
      </w:r>
    </w:p>
    <w:p w14:paraId="35EC2B33" w14:textId="77777777" w:rsidR="00260A4B" w:rsidRPr="00551001" w:rsidRDefault="00260A4B" w:rsidP="00CF6BC0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8"/>
        <w:gridCol w:w="3504"/>
      </w:tblGrid>
      <w:tr w:rsidR="00D35239" w:rsidRPr="00551001" w14:paraId="3CE5E3B2" w14:textId="188DA767" w:rsidTr="00D35239">
        <w:trPr>
          <w:trHeight w:val="466"/>
        </w:trPr>
        <w:tc>
          <w:tcPr>
            <w:tcW w:w="2468" w:type="dxa"/>
          </w:tcPr>
          <w:p w14:paraId="3E542395" w14:textId="27FDC2E9" w:rsidR="00D35239" w:rsidRPr="00551001" w:rsidRDefault="00D35239" w:rsidP="00E079D7">
            <w:pPr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551001">
              <w:rPr>
                <w:rFonts w:ascii="Times New Roman" w:hAnsi="Times New Roman" w:cs="Times New Roman"/>
                <w:sz w:val="24"/>
                <w:szCs w:val="24"/>
              </w:rPr>
              <w:t xml:space="preserve">Номер задания </w:t>
            </w:r>
          </w:p>
        </w:tc>
        <w:tc>
          <w:tcPr>
            <w:tcW w:w="3504" w:type="dxa"/>
          </w:tcPr>
          <w:p w14:paraId="0D5BE62D" w14:textId="71F48BD2" w:rsidR="00D35239" w:rsidRPr="00551001" w:rsidRDefault="00D35239" w:rsidP="00E079D7">
            <w:pPr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51001"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</w:tr>
      <w:tr w:rsidR="00D35239" w:rsidRPr="00551001" w14:paraId="3ABB6374" w14:textId="1999F1F7" w:rsidTr="00D35239">
        <w:trPr>
          <w:trHeight w:val="158"/>
        </w:trPr>
        <w:tc>
          <w:tcPr>
            <w:tcW w:w="2468" w:type="dxa"/>
          </w:tcPr>
          <w:p w14:paraId="5A5CF1F6" w14:textId="4D2B3FC2" w:rsidR="00D35239" w:rsidRPr="00551001" w:rsidRDefault="00D35239" w:rsidP="00E079D7">
            <w:pPr>
              <w:textAlignment w:val="baseline"/>
              <w:outlineLvl w:val="2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55100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</w:p>
        </w:tc>
        <w:tc>
          <w:tcPr>
            <w:tcW w:w="3504" w:type="dxa"/>
          </w:tcPr>
          <w:p w14:paraId="41E44B40" w14:textId="2012C64E" w:rsidR="00D35239" w:rsidRPr="00551001" w:rsidRDefault="00D35239" w:rsidP="00E079D7">
            <w:pPr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51001">
              <w:rPr>
                <w:rFonts w:ascii="Times New Roman" w:hAnsi="Times New Roman" w:cs="Times New Roman"/>
                <w:sz w:val="24"/>
                <w:szCs w:val="24"/>
              </w:rPr>
              <w:t>11221</w:t>
            </w:r>
          </w:p>
        </w:tc>
      </w:tr>
      <w:tr w:rsidR="00D35239" w:rsidRPr="00551001" w14:paraId="4175B7E5" w14:textId="6E27AAC4" w:rsidTr="00D35239">
        <w:trPr>
          <w:trHeight w:val="158"/>
        </w:trPr>
        <w:tc>
          <w:tcPr>
            <w:tcW w:w="2468" w:type="dxa"/>
          </w:tcPr>
          <w:p w14:paraId="41E320FF" w14:textId="4A9DA4FB" w:rsidR="00D35239" w:rsidRPr="00551001" w:rsidRDefault="00D35239" w:rsidP="00E079D7">
            <w:pPr>
              <w:textAlignment w:val="baseline"/>
              <w:outlineLvl w:val="2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55100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lang w:val="en-US" w:eastAsia="ru-RU"/>
              </w:rPr>
              <w:t>2</w:t>
            </w:r>
          </w:p>
        </w:tc>
        <w:tc>
          <w:tcPr>
            <w:tcW w:w="3504" w:type="dxa"/>
          </w:tcPr>
          <w:p w14:paraId="02CF1D37" w14:textId="30B32B98" w:rsidR="00D35239" w:rsidRPr="00551001" w:rsidRDefault="00D35239" w:rsidP="00E079D7">
            <w:pPr>
              <w:textAlignment w:val="baseline"/>
              <w:outlineLvl w:val="2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lang w:eastAsia="ru-RU"/>
              </w:rPr>
              <w:t>21211</w:t>
            </w:r>
          </w:p>
        </w:tc>
      </w:tr>
      <w:tr w:rsidR="00D35239" w:rsidRPr="00551001" w14:paraId="535A4F36" w14:textId="77777777" w:rsidTr="00D35239">
        <w:trPr>
          <w:trHeight w:val="158"/>
        </w:trPr>
        <w:tc>
          <w:tcPr>
            <w:tcW w:w="2468" w:type="dxa"/>
          </w:tcPr>
          <w:p w14:paraId="291BA779" w14:textId="1CCF0D46" w:rsidR="00D35239" w:rsidRPr="00551001" w:rsidRDefault="00D35239" w:rsidP="00E079D7">
            <w:pPr>
              <w:textAlignment w:val="baseline"/>
              <w:outlineLvl w:val="2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55100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lang w:val="en-US" w:eastAsia="ru-RU"/>
              </w:rPr>
              <w:t>3</w:t>
            </w:r>
          </w:p>
        </w:tc>
        <w:tc>
          <w:tcPr>
            <w:tcW w:w="3504" w:type="dxa"/>
          </w:tcPr>
          <w:p w14:paraId="24F48335" w14:textId="25FB596F" w:rsidR="00D35239" w:rsidRPr="00551001" w:rsidRDefault="00D35239" w:rsidP="00E079D7">
            <w:pPr>
              <w:textAlignment w:val="baseline"/>
              <w:outlineLvl w:val="2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lang w:eastAsia="ru-RU"/>
              </w:rPr>
              <w:t>11121</w:t>
            </w:r>
          </w:p>
        </w:tc>
      </w:tr>
    </w:tbl>
    <w:p w14:paraId="753EDA20" w14:textId="698EE739" w:rsidR="00E079D7" w:rsidRPr="00551001" w:rsidRDefault="00E079D7" w:rsidP="00E079D7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p w14:paraId="17378B53" w14:textId="77777777" w:rsidR="00260A4B" w:rsidRPr="00551001" w:rsidRDefault="00260A4B" w:rsidP="00CF6BC0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0"/>
        <w:gridCol w:w="1155"/>
      </w:tblGrid>
      <w:tr w:rsidR="00260A4B" w:rsidRPr="00551001" w14:paraId="4C65E136" w14:textId="77777777" w:rsidTr="00102A6A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B79C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оценивания задания 4</w:t>
            </w:r>
            <w:r w:rsidRPr="00551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5510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(«Электронное письмо»)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88EE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60A4B" w:rsidRPr="00551001" w14:paraId="6C1FA32B" w14:textId="77777777" w:rsidTr="00102A6A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DAAC8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К1. Решение коммуникативной задачи</w:t>
            </w:r>
            <w:r w:rsidRPr="00551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*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DB684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60A4B" w:rsidRPr="00551001" w14:paraId="6D13E51B" w14:textId="77777777" w:rsidTr="00102A6A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391D3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 выполнено полностью; содержание отражает все аспекты, указанные</w:t>
            </w: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задании:</w:t>
            </w: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– даны полные и точные ответы на два вопроса;</w:t>
            </w: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– стилевое оформление речи выбрано правильно с учётом цели высказывания</w:t>
            </w: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адресата (обращение, завершающая фраза и подпись);</w:t>
            </w: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– соблюдены принятые в языке нормы вежливости (благодарность за полученное</w:t>
            </w: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письмо или/и выражение положительных эмоций от его получения, надежда на</w:t>
            </w: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последующие контакты)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E0007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60A4B" w:rsidRPr="00551001" w14:paraId="4644D7F0" w14:textId="77777777" w:rsidTr="00102A6A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93179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Задание выполнено, но один аспект раскрыт неполно/неточно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BC1C1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60A4B" w:rsidRPr="00551001" w14:paraId="211E3C90" w14:textId="77777777" w:rsidTr="00102A6A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CEF52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 выполнено частично:</w:t>
            </w: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все случаи, не указанные в оценивании на 3, 2 и 0 баллов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61487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60A4B" w:rsidRPr="00551001" w14:paraId="2CCD1B5F" w14:textId="77777777" w:rsidTr="00102A6A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618A9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 не выполнено:</w:t>
            </w: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два и более аспекта не раскрыты, ИЛИ все четыре аспекта раскрыты неполно или</w:t>
            </w: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неточно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D5A7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0A4B" w:rsidRPr="00551001" w14:paraId="18C79BEF" w14:textId="77777777" w:rsidTr="00102A6A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FCBB9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К2. Организация текста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76B99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60A4B" w:rsidRPr="00551001" w14:paraId="395FFF53" w14:textId="77777777" w:rsidTr="00102A6A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5E103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 логично выстроен и верно разделён на абзацы; правильно использованы</w:t>
            </w: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средства логической связи; структурное оформление текста соответствует</w:t>
            </w: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нормам письменного этикета, принятым в стране изучаемого языка. Допускается</w:t>
            </w: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одна ошибка в организации текста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60AFB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60A4B" w:rsidRPr="00551001" w14:paraId="054CF32C" w14:textId="77777777" w:rsidTr="00102A6A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2D936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две-три ошибки в организации текста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3C016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60A4B" w:rsidRPr="00551001" w14:paraId="39DAE4EE" w14:textId="77777777" w:rsidTr="00102A6A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9707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Допущено четыре и более ошибки в организации текста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3E2A7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0A4B" w:rsidRPr="00551001" w14:paraId="667575BE" w14:textId="77777777" w:rsidTr="00102A6A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4426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К3. Лексико-грамматическое оформление текста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166F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60A4B" w:rsidRPr="00551001" w14:paraId="03F0F276" w14:textId="77777777" w:rsidTr="00102A6A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2D68F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Используемый словарный запас и грамматические структуры соответствуют</w:t>
            </w: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уровню сложности задания, допускается одна лексико-грамматическая ошибка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E124E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60A4B" w:rsidRPr="00551001" w14:paraId="3297CD3C" w14:textId="77777777" w:rsidTr="00102A6A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24E37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Используемый словарный запас и грамматические структуры не полностью</w:t>
            </w: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соответствуют уровню сложности задания, допущены две-три лексико</w:t>
            </w: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грамматические ошибки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F7A69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60A4B" w:rsidRPr="00551001" w14:paraId="6D630748" w14:textId="77777777" w:rsidTr="00102A6A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94E65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Используемый словарный запас и грамматические структуры не полностью</w:t>
            </w: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соответствуют уровню сложности задания, допущены четыре лексико</w:t>
            </w: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грамматические ошибки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11E44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260A4B" w:rsidRPr="00551001" w14:paraId="59FF1A8F" w14:textId="77777777" w:rsidTr="00102A6A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3F09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Использованный словарный запас и грамматические структуры не соответствуют</w:t>
            </w: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уровню сложности задания, допущено пять и более лексико-грамматических</w:t>
            </w: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ошибок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DE2B6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0A4B" w:rsidRPr="00551001" w14:paraId="5878806D" w14:textId="77777777" w:rsidTr="00102A6A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AD3DD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К4. Орфография и пунктуация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9F0C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60A4B" w:rsidRPr="00551001" w14:paraId="286FAA59" w14:textId="77777777" w:rsidTr="00102A6A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3B32F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Орфографические и пунктуационные ошибки практически отсутствуют (допущено</w:t>
            </w: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не более двух орфографических и/или пунктуационных ошибок)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E6E5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60A4B" w:rsidRPr="00551001" w14:paraId="4414B104" w14:textId="77777777" w:rsidTr="00102A6A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D2ED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три-четыре орфографические и/или пунктуационные ошибки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A995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60A4B" w:rsidRPr="00551001" w14:paraId="2A577BC1" w14:textId="77777777" w:rsidTr="00102A6A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7B1E7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Допущены многочисленные орфографические и/или пунктуационные ошибки</w:t>
            </w: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(пять и более ошибок)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0E7C0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60A4B" w:rsidRPr="00551001" w14:paraId="4F97E07A" w14:textId="77777777" w:rsidTr="00102A6A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36E21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Максимальный балл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4F215" w14:textId="77777777" w:rsidR="00260A4B" w:rsidRPr="00551001" w:rsidRDefault="00260A4B" w:rsidP="00102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0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14:paraId="108B81CA" w14:textId="77777777" w:rsidR="00260A4B" w:rsidRPr="00551001" w:rsidRDefault="00260A4B" w:rsidP="00260A4B">
      <w:pPr>
        <w:rPr>
          <w:rFonts w:ascii="Times New Roman" w:hAnsi="Times New Roman" w:cs="Times New Roman"/>
          <w:sz w:val="24"/>
          <w:szCs w:val="24"/>
        </w:rPr>
      </w:pPr>
    </w:p>
    <w:p w14:paraId="7A412594" w14:textId="77777777" w:rsidR="00260A4B" w:rsidRPr="00551001" w:rsidRDefault="00260A4B">
      <w:pPr>
        <w:rPr>
          <w:rFonts w:ascii="Times New Roman" w:hAnsi="Times New Roman" w:cs="Times New Roman"/>
          <w:sz w:val="24"/>
          <w:szCs w:val="24"/>
        </w:rPr>
      </w:pPr>
    </w:p>
    <w:sectPr w:rsidR="00260A4B" w:rsidRPr="00551001" w:rsidSect="00260A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BC0"/>
    <w:rsid w:val="001B262F"/>
    <w:rsid w:val="00260A4B"/>
    <w:rsid w:val="00292388"/>
    <w:rsid w:val="00551001"/>
    <w:rsid w:val="00610817"/>
    <w:rsid w:val="00CF623D"/>
    <w:rsid w:val="00CF6BC0"/>
    <w:rsid w:val="00D35239"/>
    <w:rsid w:val="00E0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345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260A4B"/>
    <w:rPr>
      <w:rFonts w:ascii="TimesNewRoman" w:hAnsi="TimesNew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260A4B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table" w:styleId="a3">
    <w:name w:val="Table Grid"/>
    <w:basedOn w:val="a1"/>
    <w:uiPriority w:val="39"/>
    <w:rsid w:val="00D352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260A4B"/>
    <w:rPr>
      <w:rFonts w:ascii="TimesNewRoman" w:hAnsi="TimesNew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260A4B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table" w:styleId="a3">
    <w:name w:val="Table Grid"/>
    <w:basedOn w:val="a1"/>
    <w:uiPriority w:val="39"/>
    <w:rsid w:val="00D352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3</cp:revision>
  <dcterms:created xsi:type="dcterms:W3CDTF">2025-09-13T13:51:00Z</dcterms:created>
  <dcterms:modified xsi:type="dcterms:W3CDTF">2025-09-17T06:48:00Z</dcterms:modified>
</cp:coreProperties>
</file>